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56" w:rsidRPr="00585287" w:rsidRDefault="00180232" w:rsidP="00585287">
      <w:pPr>
        <w:jc w:val="center"/>
        <w:rPr>
          <w:rFonts w:hint="eastAsia"/>
          <w:b/>
          <w:sz w:val="28"/>
          <w:szCs w:val="28"/>
        </w:rPr>
      </w:pPr>
      <w:r w:rsidRPr="00585287">
        <w:rPr>
          <w:rFonts w:hint="eastAsia"/>
          <w:b/>
          <w:sz w:val="28"/>
          <w:szCs w:val="28"/>
        </w:rPr>
        <w:t>关于红角洲校区美术学院缝纫机房电路改造项目招标公告</w:t>
      </w:r>
    </w:p>
    <w:p w:rsidR="00180232" w:rsidRPr="00585287" w:rsidRDefault="00180232" w:rsidP="00180232">
      <w:pPr>
        <w:rPr>
          <w:rFonts w:hint="eastAsia"/>
          <w:sz w:val="28"/>
          <w:szCs w:val="28"/>
        </w:rPr>
      </w:pPr>
      <w:r w:rsidRPr="00585287">
        <w:rPr>
          <w:rFonts w:hint="eastAsia"/>
          <w:sz w:val="28"/>
          <w:szCs w:val="28"/>
        </w:rPr>
        <w:t>一、项目基本情况</w:t>
      </w:r>
    </w:p>
    <w:p w:rsidR="00180232" w:rsidRPr="00585287" w:rsidRDefault="00180232" w:rsidP="00180232">
      <w:pPr>
        <w:rPr>
          <w:rFonts w:hint="eastAsia"/>
          <w:sz w:val="28"/>
          <w:szCs w:val="28"/>
        </w:rPr>
      </w:pPr>
      <w:r w:rsidRPr="00585287">
        <w:rPr>
          <w:rFonts w:hint="eastAsia"/>
          <w:sz w:val="28"/>
          <w:szCs w:val="28"/>
        </w:rPr>
        <w:t>项目名称：红角洲校区美术学院缝纫机房电路改造</w:t>
      </w:r>
    </w:p>
    <w:p w:rsidR="00180232" w:rsidRPr="00585287" w:rsidRDefault="00180232" w:rsidP="00180232">
      <w:pPr>
        <w:rPr>
          <w:rFonts w:hint="eastAsia"/>
          <w:sz w:val="28"/>
          <w:szCs w:val="28"/>
        </w:rPr>
      </w:pPr>
      <w:r w:rsidRPr="00585287">
        <w:rPr>
          <w:rFonts w:hint="eastAsia"/>
          <w:sz w:val="28"/>
          <w:szCs w:val="28"/>
        </w:rPr>
        <w:t>招标方式：招标</w:t>
      </w:r>
    </w:p>
    <w:p w:rsidR="00180232" w:rsidRPr="00585287" w:rsidRDefault="00180232" w:rsidP="00180232">
      <w:pPr>
        <w:rPr>
          <w:rFonts w:hint="eastAsia"/>
          <w:sz w:val="28"/>
          <w:szCs w:val="28"/>
        </w:rPr>
      </w:pPr>
      <w:r w:rsidRPr="00585287">
        <w:rPr>
          <w:rFonts w:hint="eastAsia"/>
          <w:sz w:val="28"/>
          <w:szCs w:val="28"/>
        </w:rPr>
        <w:t>预算金额：</w:t>
      </w:r>
      <w:r w:rsidRPr="00585287">
        <w:rPr>
          <w:rFonts w:hint="eastAsia"/>
          <w:sz w:val="28"/>
          <w:szCs w:val="28"/>
        </w:rPr>
        <w:t>49794.35</w:t>
      </w:r>
      <w:r w:rsidRPr="00585287">
        <w:rPr>
          <w:rFonts w:hint="eastAsia"/>
          <w:sz w:val="28"/>
          <w:szCs w:val="28"/>
        </w:rPr>
        <w:t>元</w:t>
      </w:r>
    </w:p>
    <w:p w:rsidR="00180232" w:rsidRPr="00585287" w:rsidRDefault="00180232" w:rsidP="00180232">
      <w:pPr>
        <w:rPr>
          <w:rFonts w:hint="eastAsia"/>
          <w:sz w:val="28"/>
          <w:szCs w:val="28"/>
        </w:rPr>
      </w:pPr>
      <w:r w:rsidRPr="00585287">
        <w:rPr>
          <w:rFonts w:hint="eastAsia"/>
          <w:sz w:val="28"/>
          <w:szCs w:val="28"/>
        </w:rPr>
        <w:t>工程名称：</w:t>
      </w:r>
      <w:r w:rsidRPr="00585287">
        <w:rPr>
          <w:rFonts w:hint="eastAsia"/>
          <w:sz w:val="28"/>
          <w:szCs w:val="28"/>
        </w:rPr>
        <w:t>红角洲校区美术学院缝纫机房电路改造</w:t>
      </w:r>
    </w:p>
    <w:tbl>
      <w:tblPr>
        <w:tblW w:w="83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8"/>
        <w:gridCol w:w="1416"/>
        <w:gridCol w:w="1237"/>
        <w:gridCol w:w="2610"/>
        <w:gridCol w:w="1095"/>
        <w:gridCol w:w="1005"/>
      </w:tblGrid>
      <w:tr w:rsidR="00585287" w:rsidTr="00585287">
        <w:trPr>
          <w:trHeight w:val="312"/>
        </w:trPr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1237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610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1095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005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工程量</w:t>
            </w:r>
          </w:p>
        </w:tc>
      </w:tr>
      <w:tr w:rsidR="00585287" w:rsidTr="00585287">
        <w:trPr>
          <w:trHeight w:val="312"/>
        </w:trPr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287" w:rsidRDefault="00585287">
            <w:pPr>
              <w:widowControl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287" w:rsidRDefault="00585287">
            <w:pPr>
              <w:widowControl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287" w:rsidRDefault="00585287">
            <w:pPr>
              <w:widowControl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287" w:rsidRDefault="00585287">
            <w:pPr>
              <w:widowControl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287" w:rsidRDefault="00585287">
            <w:pPr>
              <w:widowControl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287" w:rsidRDefault="00585287">
            <w:pPr>
              <w:widowControl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85287" w:rsidTr="00585287">
        <w:trPr>
          <w:trHeight w:val="270"/>
        </w:trPr>
        <w:tc>
          <w:tcPr>
            <w:tcW w:w="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整个项目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righ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85287" w:rsidTr="00585287">
        <w:trPr>
          <w:trHeight w:val="1200"/>
        </w:trPr>
        <w:tc>
          <w:tcPr>
            <w:tcW w:w="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030404017002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配电箱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1.名称:低压开关箱；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2.箱体尺寸:1000*800mm；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3.含柜内所有元器件；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4.满足设计要求及现场施工规范；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righ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85287" w:rsidTr="00585287">
        <w:trPr>
          <w:trHeight w:val="960"/>
        </w:trPr>
        <w:tc>
          <w:tcPr>
            <w:tcW w:w="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030404017001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配电箱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1.名称:1-5AL1配电箱；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2.包含箱内所有元器件；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3.满足设计要求及现场施工规范；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righ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85287" w:rsidTr="00585287">
        <w:trPr>
          <w:trHeight w:val="960"/>
        </w:trPr>
        <w:tc>
          <w:tcPr>
            <w:tcW w:w="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030408001001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电力电缆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1.名称:电力电缆；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2.规格:ZR-YJY-4x50+1x25mm2；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3.电缆头:制作安装；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righ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85287" w:rsidTr="00585287">
        <w:trPr>
          <w:trHeight w:val="960"/>
        </w:trPr>
        <w:tc>
          <w:tcPr>
            <w:tcW w:w="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030408001002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电力电缆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1.名称:电力电缆；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2.规格:ZR-YJY4x16+1x10mm2；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3.电缆头:制作安装；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righ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</w:tr>
      <w:tr w:rsidR="00585287" w:rsidTr="00585287">
        <w:trPr>
          <w:trHeight w:val="480"/>
        </w:trPr>
        <w:tc>
          <w:tcPr>
            <w:tcW w:w="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030411004001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配线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1.线槽配线；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2.BVR-4mm2；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righ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1100</w:t>
            </w:r>
          </w:p>
        </w:tc>
      </w:tr>
      <w:tr w:rsidR="00585287" w:rsidTr="00585287">
        <w:trPr>
          <w:trHeight w:val="480"/>
        </w:trPr>
        <w:tc>
          <w:tcPr>
            <w:tcW w:w="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030411004002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配线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1.线槽配线；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2.BVR-2.5mm2；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righ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</w:tr>
      <w:tr w:rsidR="00585287" w:rsidTr="00585287">
        <w:trPr>
          <w:trHeight w:val="480"/>
        </w:trPr>
        <w:tc>
          <w:tcPr>
            <w:tcW w:w="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030411002001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线槽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1.塑料线槽敷设；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2.PVC线槽-80*60mm；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righ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585287" w:rsidTr="00585287">
        <w:trPr>
          <w:trHeight w:val="480"/>
        </w:trPr>
        <w:tc>
          <w:tcPr>
            <w:tcW w:w="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030411002002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线槽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1.金属线槽敷设；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2.不锈钢线槽-80*40mm；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righ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585287" w:rsidTr="00585287">
        <w:trPr>
          <w:trHeight w:val="720"/>
        </w:trPr>
        <w:tc>
          <w:tcPr>
            <w:tcW w:w="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030411002003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线槽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瓦型线槽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敷设；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2.不锈钢或铝合金线槽-80*40mm；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righ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585287" w:rsidTr="00585287">
        <w:trPr>
          <w:trHeight w:val="480"/>
        </w:trPr>
        <w:tc>
          <w:tcPr>
            <w:tcW w:w="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030404035001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插座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1.10A插座;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2.含底座及安装辅材；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righ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</w:tr>
      <w:tr w:rsidR="00585287" w:rsidTr="00585287">
        <w:trPr>
          <w:trHeight w:val="480"/>
        </w:trPr>
        <w:tc>
          <w:tcPr>
            <w:tcW w:w="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030404016001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控制箱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1.小型380V断路器控制箱40A；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righ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85287" w:rsidTr="00585287">
        <w:trPr>
          <w:trHeight w:val="480"/>
        </w:trPr>
        <w:tc>
          <w:tcPr>
            <w:tcW w:w="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分部分项合计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righ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85287" w:rsidTr="00585287">
        <w:trPr>
          <w:trHeight w:val="270"/>
        </w:trPr>
        <w:tc>
          <w:tcPr>
            <w:tcW w:w="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措施项目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righ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85287" w:rsidTr="00585287">
        <w:trPr>
          <w:trHeight w:val="480"/>
        </w:trPr>
        <w:tc>
          <w:tcPr>
            <w:tcW w:w="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031301017001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脚手架搭拆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righ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85287" w:rsidTr="00585287">
        <w:trPr>
          <w:trHeight w:val="480"/>
        </w:trPr>
        <w:tc>
          <w:tcPr>
            <w:tcW w:w="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单价措施合计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righ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</w:tbl>
    <w:p w:rsidR="00585287" w:rsidRPr="00585287" w:rsidRDefault="00585287" w:rsidP="00585287">
      <w:pPr>
        <w:rPr>
          <w:rFonts w:ascii="Calibri" w:hAnsi="Calibri" w:cs="Times New Roman" w:hint="eastAsia"/>
          <w:szCs w:val="21"/>
        </w:rPr>
      </w:pPr>
      <w:r>
        <w:t xml:space="preserve"> </w:t>
      </w:r>
    </w:p>
    <w:p w:rsidR="00585287" w:rsidRDefault="00585287" w:rsidP="00585287"/>
    <w:tbl>
      <w:tblPr>
        <w:tblW w:w="8313" w:type="dxa"/>
        <w:tblInd w:w="93" w:type="dxa"/>
        <w:tblLook w:val="04A0" w:firstRow="1" w:lastRow="0" w:firstColumn="1" w:lastColumn="0" w:noHBand="0" w:noVBand="1"/>
      </w:tblPr>
      <w:tblGrid>
        <w:gridCol w:w="645"/>
        <w:gridCol w:w="732"/>
        <w:gridCol w:w="2016"/>
        <w:gridCol w:w="1035"/>
        <w:gridCol w:w="780"/>
        <w:gridCol w:w="915"/>
        <w:gridCol w:w="810"/>
        <w:gridCol w:w="885"/>
        <w:gridCol w:w="495"/>
      </w:tblGrid>
      <w:tr w:rsidR="00585287" w:rsidTr="00585287">
        <w:trPr>
          <w:trHeight w:val="825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0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计算基础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费率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(%)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金额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(元)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调整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费率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(%)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调整后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金额(元)</w:t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585287" w:rsidTr="00585287">
        <w:trPr>
          <w:trHeight w:val="360"/>
        </w:trPr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安全文明施工措施费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righ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righ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85287" w:rsidTr="00585287">
        <w:trPr>
          <w:trHeight w:val="825"/>
        </w:trPr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安全文明环保费(环境保护、文明施工、安全施工费)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righ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righ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85287" w:rsidTr="00585287">
        <w:trPr>
          <w:trHeight w:val="360"/>
        </w:trPr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临时设施费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righ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righ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85287" w:rsidTr="00585287">
        <w:trPr>
          <w:trHeight w:val="360"/>
        </w:trPr>
        <w:tc>
          <w:tcPr>
            <w:tcW w:w="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其他总价措施费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righ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righ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</w:tbl>
    <w:p w:rsidR="00585287" w:rsidRDefault="00585287" w:rsidP="00585287">
      <w:pPr>
        <w:rPr>
          <w:rFonts w:ascii="Calibri" w:hAnsi="Calibri" w:cs="Times New Roman"/>
          <w:szCs w:val="21"/>
        </w:rPr>
      </w:pPr>
      <w:r>
        <w:t xml:space="preserve"> </w:t>
      </w:r>
    </w:p>
    <w:p w:rsidR="00585287" w:rsidRDefault="00585287" w:rsidP="00585287">
      <w:r>
        <w:t xml:space="preserve">  </w:t>
      </w:r>
    </w:p>
    <w:tbl>
      <w:tblPr>
        <w:tblW w:w="83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3"/>
        <w:gridCol w:w="1683"/>
        <w:gridCol w:w="2445"/>
        <w:gridCol w:w="1107"/>
        <w:gridCol w:w="1245"/>
        <w:gridCol w:w="1080"/>
      </w:tblGrid>
      <w:tr w:rsidR="00585287" w:rsidTr="00585287">
        <w:trPr>
          <w:trHeight w:val="465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4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计算基础</w:t>
            </w:r>
          </w:p>
        </w:tc>
        <w:tc>
          <w:tcPr>
            <w:tcW w:w="11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计算基数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计算费率(%)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金额(元)</w:t>
            </w:r>
          </w:p>
        </w:tc>
      </w:tr>
      <w:tr w:rsidR="00585287" w:rsidTr="00585287">
        <w:trPr>
          <w:trHeight w:val="375"/>
        </w:trPr>
        <w:tc>
          <w:tcPr>
            <w:tcW w:w="7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费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85287" w:rsidTr="00585287">
        <w:trPr>
          <w:trHeight w:val="375"/>
        </w:trPr>
        <w:tc>
          <w:tcPr>
            <w:tcW w:w="7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社会保险费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定额人工费+定额机械费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85287" w:rsidTr="00585287">
        <w:trPr>
          <w:trHeight w:val="375"/>
        </w:trPr>
        <w:tc>
          <w:tcPr>
            <w:tcW w:w="7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定额人工费+定额机械费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85287" w:rsidTr="00585287">
        <w:trPr>
          <w:trHeight w:val="375"/>
        </w:trPr>
        <w:tc>
          <w:tcPr>
            <w:tcW w:w="7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工程排污费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定额人工费+定额机械费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585287" w:rsidTr="00585287">
        <w:trPr>
          <w:trHeight w:val="570"/>
        </w:trPr>
        <w:tc>
          <w:tcPr>
            <w:tcW w:w="7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税金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分部分项+措施项目+其他项目+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费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287" w:rsidRDefault="0058528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5287" w:rsidRDefault="0058528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</w:tbl>
    <w:p w:rsidR="00585287" w:rsidRDefault="00585287" w:rsidP="00585287">
      <w:pPr>
        <w:rPr>
          <w:rFonts w:hint="eastAsia"/>
        </w:rPr>
      </w:pPr>
    </w:p>
    <w:p w:rsidR="00585287" w:rsidRDefault="00585287" w:rsidP="00585287">
      <w:pPr>
        <w:rPr>
          <w:rFonts w:hint="eastAsia"/>
        </w:rPr>
      </w:pPr>
    </w:p>
    <w:p w:rsidR="00585287" w:rsidRPr="00585287" w:rsidRDefault="00585287" w:rsidP="00585287">
      <w:pPr>
        <w:rPr>
          <w:rFonts w:hint="eastAsia"/>
          <w:sz w:val="28"/>
          <w:szCs w:val="28"/>
        </w:rPr>
      </w:pPr>
      <w:r w:rsidRPr="00585287">
        <w:rPr>
          <w:rFonts w:hint="eastAsia"/>
          <w:sz w:val="28"/>
          <w:szCs w:val="28"/>
        </w:rPr>
        <w:t>二、公告期限</w:t>
      </w:r>
    </w:p>
    <w:p w:rsidR="00585287" w:rsidRPr="00585287" w:rsidRDefault="00585287" w:rsidP="00585287">
      <w:pPr>
        <w:rPr>
          <w:rFonts w:hint="eastAsia"/>
          <w:sz w:val="28"/>
          <w:szCs w:val="28"/>
        </w:rPr>
      </w:pPr>
      <w:r w:rsidRPr="00585287">
        <w:rPr>
          <w:rFonts w:hint="eastAsia"/>
          <w:sz w:val="28"/>
          <w:szCs w:val="28"/>
        </w:rPr>
        <w:t>自公告发布之日起</w:t>
      </w:r>
      <w:r w:rsidRPr="00585287">
        <w:rPr>
          <w:rFonts w:hint="eastAsia"/>
          <w:sz w:val="28"/>
          <w:szCs w:val="28"/>
        </w:rPr>
        <w:t>3</w:t>
      </w:r>
      <w:r w:rsidRPr="00585287">
        <w:rPr>
          <w:rFonts w:hint="eastAsia"/>
          <w:sz w:val="28"/>
          <w:szCs w:val="28"/>
        </w:rPr>
        <w:t>天。</w:t>
      </w:r>
    </w:p>
    <w:p w:rsidR="00585287" w:rsidRPr="00585287" w:rsidRDefault="00585287" w:rsidP="00585287">
      <w:pPr>
        <w:rPr>
          <w:rFonts w:hint="eastAsia"/>
          <w:sz w:val="28"/>
          <w:szCs w:val="28"/>
        </w:rPr>
      </w:pPr>
      <w:r w:rsidRPr="00585287">
        <w:rPr>
          <w:rFonts w:hint="eastAsia"/>
          <w:sz w:val="28"/>
          <w:szCs w:val="28"/>
        </w:rPr>
        <w:t>三、</w:t>
      </w:r>
      <w:r w:rsidRPr="00585287">
        <w:rPr>
          <w:rFonts w:hint="eastAsia"/>
          <w:sz w:val="28"/>
          <w:szCs w:val="28"/>
        </w:rPr>
        <w:t>  </w:t>
      </w:r>
      <w:r w:rsidRPr="00585287">
        <w:rPr>
          <w:rFonts w:hint="eastAsia"/>
          <w:sz w:val="28"/>
          <w:szCs w:val="28"/>
        </w:rPr>
        <w:t>评</w:t>
      </w:r>
      <w:r w:rsidRPr="00585287">
        <w:rPr>
          <w:rFonts w:hint="eastAsia"/>
          <w:sz w:val="28"/>
          <w:szCs w:val="28"/>
        </w:rPr>
        <w:t> </w:t>
      </w:r>
      <w:r w:rsidRPr="00585287">
        <w:rPr>
          <w:rFonts w:hint="eastAsia"/>
          <w:sz w:val="28"/>
          <w:szCs w:val="28"/>
        </w:rPr>
        <w:t>开标时间、地点：</w:t>
      </w:r>
    </w:p>
    <w:p w:rsidR="00585287" w:rsidRPr="00585287" w:rsidRDefault="00585287" w:rsidP="00585287">
      <w:pPr>
        <w:rPr>
          <w:rFonts w:hint="eastAsia"/>
          <w:sz w:val="28"/>
          <w:szCs w:val="28"/>
        </w:rPr>
      </w:pPr>
      <w:r w:rsidRPr="00585287">
        <w:rPr>
          <w:rFonts w:hint="eastAsia"/>
          <w:sz w:val="28"/>
          <w:szCs w:val="28"/>
        </w:rPr>
        <w:t>时间：</w:t>
      </w:r>
      <w:r w:rsidRPr="00585287">
        <w:rPr>
          <w:rFonts w:hint="eastAsia"/>
          <w:sz w:val="28"/>
          <w:szCs w:val="28"/>
        </w:rPr>
        <w:t>2023</w:t>
      </w:r>
      <w:r w:rsidRPr="00585287">
        <w:rPr>
          <w:rFonts w:hint="eastAsia"/>
          <w:sz w:val="28"/>
          <w:szCs w:val="28"/>
        </w:rPr>
        <w:t>年</w:t>
      </w:r>
      <w:r w:rsidRPr="00585287">
        <w:rPr>
          <w:rFonts w:hint="eastAsia"/>
          <w:sz w:val="28"/>
          <w:szCs w:val="28"/>
        </w:rPr>
        <w:t>11</w:t>
      </w:r>
      <w:r w:rsidRPr="00585287">
        <w:rPr>
          <w:rFonts w:hint="eastAsia"/>
          <w:sz w:val="28"/>
          <w:szCs w:val="28"/>
        </w:rPr>
        <w:t>月</w:t>
      </w:r>
      <w:r w:rsidRPr="00585287">
        <w:rPr>
          <w:rFonts w:hint="eastAsia"/>
          <w:sz w:val="28"/>
          <w:szCs w:val="28"/>
        </w:rPr>
        <w:t>17</w:t>
      </w:r>
      <w:r w:rsidRPr="00585287">
        <w:rPr>
          <w:rFonts w:hint="eastAsia"/>
          <w:sz w:val="28"/>
          <w:szCs w:val="28"/>
        </w:rPr>
        <w:t>日上午</w:t>
      </w:r>
      <w:r w:rsidRPr="00585287">
        <w:rPr>
          <w:rFonts w:hint="eastAsia"/>
          <w:sz w:val="28"/>
          <w:szCs w:val="28"/>
        </w:rPr>
        <w:t>9:</w:t>
      </w:r>
      <w:r w:rsidRPr="00585287">
        <w:rPr>
          <w:rFonts w:hint="eastAsia"/>
          <w:sz w:val="28"/>
          <w:szCs w:val="28"/>
        </w:rPr>
        <w:t>0</w:t>
      </w:r>
      <w:r w:rsidRPr="00585287">
        <w:rPr>
          <w:rFonts w:hint="eastAsia"/>
          <w:sz w:val="28"/>
          <w:szCs w:val="28"/>
        </w:rPr>
        <w:t>0</w:t>
      </w:r>
      <w:r w:rsidRPr="00585287">
        <w:rPr>
          <w:rFonts w:hint="eastAsia"/>
          <w:sz w:val="28"/>
          <w:szCs w:val="28"/>
        </w:rPr>
        <w:t>；</w:t>
      </w:r>
    </w:p>
    <w:p w:rsidR="00585287" w:rsidRPr="00585287" w:rsidRDefault="00585287" w:rsidP="00585287">
      <w:pPr>
        <w:rPr>
          <w:rFonts w:hint="eastAsia"/>
          <w:sz w:val="28"/>
          <w:szCs w:val="28"/>
        </w:rPr>
      </w:pPr>
      <w:r w:rsidRPr="00585287">
        <w:rPr>
          <w:rFonts w:hint="eastAsia"/>
          <w:sz w:val="28"/>
          <w:szCs w:val="28"/>
        </w:rPr>
        <w:lastRenderedPageBreak/>
        <w:t>地点：学校（红角洲校区）招标办评标室</w:t>
      </w:r>
      <w:r w:rsidRPr="00585287">
        <w:rPr>
          <w:rFonts w:hint="eastAsia"/>
          <w:sz w:val="28"/>
          <w:szCs w:val="28"/>
        </w:rPr>
        <w:t>C228</w:t>
      </w:r>
      <w:r w:rsidRPr="00585287">
        <w:rPr>
          <w:rFonts w:hint="eastAsia"/>
          <w:sz w:val="28"/>
          <w:szCs w:val="28"/>
        </w:rPr>
        <w:t>；</w:t>
      </w:r>
    </w:p>
    <w:p w:rsidR="00585287" w:rsidRPr="00585287" w:rsidRDefault="00585287" w:rsidP="00585287">
      <w:pPr>
        <w:rPr>
          <w:rFonts w:hint="eastAsia"/>
          <w:sz w:val="28"/>
          <w:szCs w:val="28"/>
        </w:rPr>
      </w:pPr>
      <w:r w:rsidRPr="00585287">
        <w:rPr>
          <w:rFonts w:hint="eastAsia"/>
          <w:sz w:val="28"/>
          <w:szCs w:val="28"/>
        </w:rPr>
        <w:t>五、</w:t>
      </w:r>
      <w:r w:rsidRPr="00585287">
        <w:rPr>
          <w:rFonts w:hint="eastAsia"/>
          <w:sz w:val="28"/>
          <w:szCs w:val="28"/>
        </w:rPr>
        <w:t> </w:t>
      </w:r>
      <w:r w:rsidRPr="00585287">
        <w:rPr>
          <w:rFonts w:hint="eastAsia"/>
          <w:sz w:val="28"/>
          <w:szCs w:val="28"/>
        </w:rPr>
        <w:t>评标时提供的文件</w:t>
      </w:r>
    </w:p>
    <w:p w:rsidR="00585287" w:rsidRPr="00585287" w:rsidRDefault="00585287" w:rsidP="00585287">
      <w:pPr>
        <w:rPr>
          <w:rFonts w:hint="eastAsia"/>
          <w:sz w:val="28"/>
          <w:szCs w:val="28"/>
        </w:rPr>
      </w:pPr>
      <w:r w:rsidRPr="00585287">
        <w:rPr>
          <w:rFonts w:hint="eastAsia"/>
          <w:sz w:val="28"/>
          <w:szCs w:val="28"/>
        </w:rPr>
        <w:t>1</w:t>
      </w:r>
      <w:r w:rsidRPr="00585287">
        <w:rPr>
          <w:rFonts w:hint="eastAsia"/>
          <w:sz w:val="28"/>
          <w:szCs w:val="28"/>
        </w:rPr>
        <w:t>、营业执照副本复印件加盖公章；</w:t>
      </w:r>
    </w:p>
    <w:p w:rsidR="00585287" w:rsidRPr="00585287" w:rsidRDefault="00585287" w:rsidP="00585287">
      <w:pPr>
        <w:rPr>
          <w:rFonts w:hint="eastAsia"/>
          <w:sz w:val="28"/>
          <w:szCs w:val="28"/>
        </w:rPr>
      </w:pPr>
      <w:r w:rsidRPr="00585287">
        <w:rPr>
          <w:rFonts w:hint="eastAsia"/>
          <w:sz w:val="28"/>
          <w:szCs w:val="28"/>
        </w:rPr>
        <w:t>2</w:t>
      </w:r>
      <w:r w:rsidRPr="00585287">
        <w:rPr>
          <w:rFonts w:hint="eastAsia"/>
          <w:sz w:val="28"/>
          <w:szCs w:val="28"/>
        </w:rPr>
        <w:t>、身份证复印件；</w:t>
      </w:r>
    </w:p>
    <w:p w:rsidR="00585287" w:rsidRPr="00585287" w:rsidRDefault="00585287" w:rsidP="00585287">
      <w:pPr>
        <w:rPr>
          <w:rFonts w:hint="eastAsia"/>
          <w:sz w:val="28"/>
          <w:szCs w:val="28"/>
        </w:rPr>
      </w:pPr>
      <w:r w:rsidRPr="00585287">
        <w:rPr>
          <w:rFonts w:hint="eastAsia"/>
          <w:sz w:val="28"/>
          <w:szCs w:val="28"/>
        </w:rPr>
        <w:t>3</w:t>
      </w:r>
      <w:r w:rsidRPr="00585287">
        <w:rPr>
          <w:rFonts w:hint="eastAsia"/>
          <w:sz w:val="28"/>
          <w:szCs w:val="28"/>
        </w:rPr>
        <w:t>、报价单（根据工程量清单报价）；</w:t>
      </w:r>
    </w:p>
    <w:p w:rsidR="00585287" w:rsidRPr="00585287" w:rsidRDefault="00585287" w:rsidP="00585287">
      <w:pPr>
        <w:rPr>
          <w:rFonts w:hint="eastAsia"/>
          <w:sz w:val="28"/>
          <w:szCs w:val="28"/>
        </w:rPr>
      </w:pPr>
      <w:r w:rsidRPr="00585287">
        <w:rPr>
          <w:rFonts w:hint="eastAsia"/>
          <w:sz w:val="28"/>
          <w:szCs w:val="28"/>
        </w:rPr>
        <w:t>4</w:t>
      </w:r>
      <w:r w:rsidRPr="00585287">
        <w:rPr>
          <w:rFonts w:hint="eastAsia"/>
          <w:sz w:val="28"/>
          <w:szCs w:val="28"/>
        </w:rPr>
        <w:t>、非法人需提供委托书；</w:t>
      </w:r>
    </w:p>
    <w:p w:rsidR="00585287" w:rsidRPr="00585287" w:rsidRDefault="00585287" w:rsidP="00585287">
      <w:pPr>
        <w:rPr>
          <w:rFonts w:hint="eastAsia"/>
          <w:sz w:val="28"/>
          <w:szCs w:val="28"/>
        </w:rPr>
      </w:pPr>
      <w:r w:rsidRPr="00585287">
        <w:rPr>
          <w:rFonts w:hint="eastAsia"/>
          <w:sz w:val="28"/>
          <w:szCs w:val="28"/>
        </w:rPr>
        <w:t>以上材料一式三份密封加盖密封章。</w:t>
      </w:r>
    </w:p>
    <w:p w:rsidR="00585287" w:rsidRPr="00585287" w:rsidRDefault="00585287" w:rsidP="00585287">
      <w:pPr>
        <w:rPr>
          <w:rFonts w:hint="eastAsia"/>
          <w:sz w:val="28"/>
          <w:szCs w:val="28"/>
        </w:rPr>
      </w:pPr>
      <w:r w:rsidRPr="00585287">
        <w:rPr>
          <w:rFonts w:hint="eastAsia"/>
          <w:sz w:val="28"/>
          <w:szCs w:val="28"/>
        </w:rPr>
        <w:t>六、</w:t>
      </w:r>
      <w:r w:rsidRPr="00585287">
        <w:rPr>
          <w:rFonts w:hint="eastAsia"/>
          <w:sz w:val="28"/>
          <w:szCs w:val="28"/>
        </w:rPr>
        <w:t>  </w:t>
      </w:r>
      <w:r w:rsidRPr="00585287">
        <w:rPr>
          <w:rFonts w:hint="eastAsia"/>
          <w:sz w:val="28"/>
          <w:szCs w:val="28"/>
        </w:rPr>
        <w:t>信息咨询</w:t>
      </w:r>
    </w:p>
    <w:p w:rsidR="00585287" w:rsidRPr="00585287" w:rsidRDefault="00585287" w:rsidP="00585287">
      <w:pPr>
        <w:rPr>
          <w:rFonts w:hint="eastAsia"/>
          <w:sz w:val="28"/>
          <w:szCs w:val="28"/>
        </w:rPr>
      </w:pPr>
      <w:r w:rsidRPr="00585287">
        <w:rPr>
          <w:rFonts w:hint="eastAsia"/>
          <w:sz w:val="28"/>
          <w:szCs w:val="28"/>
        </w:rPr>
        <w:t>江西科技师范大学后勤保障处</w:t>
      </w:r>
      <w:r w:rsidRPr="00585287">
        <w:rPr>
          <w:rFonts w:hint="eastAsia"/>
          <w:sz w:val="28"/>
          <w:szCs w:val="28"/>
        </w:rPr>
        <w:t>水电管理</w:t>
      </w:r>
      <w:r w:rsidRPr="00585287">
        <w:rPr>
          <w:rFonts w:hint="eastAsia"/>
          <w:sz w:val="28"/>
          <w:szCs w:val="28"/>
        </w:rPr>
        <w:t>中心。</w:t>
      </w:r>
    </w:p>
    <w:p w:rsidR="00180232" w:rsidRPr="00585287" w:rsidRDefault="00585287" w:rsidP="00585287">
      <w:pPr>
        <w:rPr>
          <w:rFonts w:hint="eastAsia"/>
          <w:sz w:val="28"/>
          <w:szCs w:val="28"/>
        </w:rPr>
      </w:pPr>
      <w:r w:rsidRPr="00585287">
        <w:rPr>
          <w:rFonts w:hint="eastAsia"/>
          <w:sz w:val="28"/>
          <w:szCs w:val="28"/>
        </w:rPr>
        <w:t>联系人：</w:t>
      </w:r>
      <w:r w:rsidRPr="00585287">
        <w:rPr>
          <w:rFonts w:hint="eastAsia"/>
          <w:sz w:val="28"/>
          <w:szCs w:val="28"/>
        </w:rPr>
        <w:t>顾</w:t>
      </w:r>
      <w:r w:rsidRPr="00585287">
        <w:rPr>
          <w:rFonts w:hint="eastAsia"/>
          <w:sz w:val="28"/>
          <w:szCs w:val="28"/>
        </w:rPr>
        <w:t>老师</w:t>
      </w:r>
      <w:r w:rsidRPr="00585287">
        <w:rPr>
          <w:rFonts w:hint="eastAsia"/>
          <w:sz w:val="28"/>
          <w:szCs w:val="28"/>
        </w:rPr>
        <w:t> </w:t>
      </w:r>
      <w:r w:rsidRPr="00585287">
        <w:rPr>
          <w:rFonts w:hint="eastAsia"/>
          <w:sz w:val="28"/>
          <w:szCs w:val="28"/>
        </w:rPr>
        <w:t xml:space="preserve"> </w:t>
      </w:r>
      <w:r w:rsidRPr="00585287">
        <w:rPr>
          <w:rFonts w:hint="eastAsia"/>
          <w:sz w:val="28"/>
          <w:szCs w:val="28"/>
        </w:rPr>
        <w:t>0791-</w:t>
      </w:r>
      <w:r>
        <w:rPr>
          <w:rFonts w:hint="eastAsia"/>
          <w:sz w:val="28"/>
          <w:szCs w:val="28"/>
        </w:rPr>
        <w:t>-83810192</w:t>
      </w:r>
    </w:p>
    <w:sectPr w:rsidR="00180232" w:rsidRPr="00585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C018E"/>
    <w:multiLevelType w:val="hybridMultilevel"/>
    <w:tmpl w:val="E58E22FE"/>
    <w:lvl w:ilvl="0" w:tplc="2C30B69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32"/>
    <w:rsid w:val="000B1456"/>
    <w:rsid w:val="00180232"/>
    <w:rsid w:val="004B4639"/>
    <w:rsid w:val="0058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23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B463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B46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23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B463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B46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2023-11-14T08:09:00Z</cp:lastPrinted>
  <dcterms:created xsi:type="dcterms:W3CDTF">2023-11-14T07:07:00Z</dcterms:created>
  <dcterms:modified xsi:type="dcterms:W3CDTF">2023-11-14T08:10:00Z</dcterms:modified>
</cp:coreProperties>
</file>