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9AFF">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14:paraId="15DE4F59">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14:paraId="566D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14:paraId="622A3291">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14:paraId="20964B43">
            <w:pPr>
              <w:jc w:val="center"/>
              <w:rPr>
                <w:rFonts w:hint="eastAsia" w:ascii="楷体" w:hAnsi="楷体" w:eastAsia="楷体"/>
                <w:sz w:val="28"/>
                <w:szCs w:val="28"/>
                <w:lang w:eastAsia="zh-CN"/>
              </w:rPr>
            </w:pPr>
            <w:r>
              <w:rPr>
                <w:rFonts w:hint="eastAsia" w:ascii="楷体" w:hAnsi="楷体" w:eastAsia="楷体"/>
                <w:sz w:val="28"/>
                <w:szCs w:val="28"/>
                <w:lang w:eastAsia="zh-CN"/>
              </w:rPr>
              <w:t>保洁用品</w:t>
            </w:r>
          </w:p>
        </w:tc>
        <w:tc>
          <w:tcPr>
            <w:tcW w:w="2410" w:type="dxa"/>
          </w:tcPr>
          <w:p w14:paraId="097DE30F">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14:paraId="7E144EFE">
            <w:pPr>
              <w:rPr>
                <w:rFonts w:hint="default" w:ascii="楷体" w:hAnsi="楷体" w:eastAsia="楷体"/>
                <w:sz w:val="28"/>
                <w:szCs w:val="28"/>
                <w:lang w:val="en-US" w:eastAsia="zh-CN"/>
              </w:rPr>
            </w:pPr>
            <w:r>
              <w:rPr>
                <w:rFonts w:hint="eastAsia" w:ascii="楷体" w:hAnsi="楷体" w:eastAsia="楷体"/>
                <w:sz w:val="28"/>
                <w:szCs w:val="28"/>
                <w:lang w:val="en-US" w:eastAsia="zh-CN"/>
              </w:rPr>
              <w:t>11860</w:t>
            </w:r>
            <w:bookmarkStart w:id="0" w:name="_GoBack"/>
            <w:bookmarkEnd w:id="0"/>
            <w:r>
              <w:rPr>
                <w:rFonts w:hint="eastAsia" w:ascii="楷体" w:hAnsi="楷体" w:eastAsia="楷体"/>
                <w:sz w:val="28"/>
                <w:szCs w:val="28"/>
                <w:lang w:val="en-US" w:eastAsia="zh-CN"/>
              </w:rPr>
              <w:t>元</w:t>
            </w:r>
          </w:p>
        </w:tc>
      </w:tr>
      <w:tr w14:paraId="55F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503D1FC1">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14:paraId="5E1A1E3D">
            <w:pPr>
              <w:rPr>
                <w:rFonts w:ascii="楷体" w:hAnsi="楷体" w:eastAsia="楷体"/>
                <w:sz w:val="28"/>
                <w:szCs w:val="28"/>
              </w:rPr>
            </w:pPr>
            <w:r>
              <w:rPr>
                <w:rFonts w:hint="eastAsia" w:ascii="楷体" w:hAnsi="楷体" w:eastAsia="楷体"/>
                <w:kern w:val="0"/>
                <w:sz w:val="28"/>
                <w:szCs w:val="28"/>
              </w:rPr>
              <w:t>数量</w:t>
            </w:r>
          </w:p>
        </w:tc>
        <w:tc>
          <w:tcPr>
            <w:tcW w:w="1104" w:type="dxa"/>
          </w:tcPr>
          <w:p w14:paraId="2DE3DC5F">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14:paraId="434AA15F">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14:paraId="34C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7D7EBBDE">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14:paraId="31E926B9">
            <w:pPr>
              <w:rPr>
                <w:rFonts w:ascii="楷体" w:hAnsi="楷体" w:eastAsia="楷体"/>
                <w:sz w:val="28"/>
                <w:szCs w:val="28"/>
              </w:rPr>
            </w:pPr>
          </w:p>
        </w:tc>
        <w:tc>
          <w:tcPr>
            <w:tcW w:w="1104" w:type="dxa"/>
          </w:tcPr>
          <w:p w14:paraId="54E76A9F">
            <w:pPr>
              <w:rPr>
                <w:rFonts w:ascii="楷体" w:hAnsi="楷体" w:eastAsia="楷体"/>
                <w:sz w:val="28"/>
                <w:szCs w:val="28"/>
              </w:rPr>
            </w:pPr>
          </w:p>
        </w:tc>
        <w:tc>
          <w:tcPr>
            <w:tcW w:w="4611" w:type="dxa"/>
            <w:gridSpan w:val="3"/>
          </w:tcPr>
          <w:p w14:paraId="78CDCD7F">
            <w:pPr>
              <w:rPr>
                <w:rFonts w:ascii="楷体" w:hAnsi="楷体" w:eastAsia="楷体"/>
                <w:sz w:val="28"/>
                <w:szCs w:val="28"/>
              </w:rPr>
            </w:pPr>
          </w:p>
        </w:tc>
      </w:tr>
      <w:tr w14:paraId="130A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14:paraId="59CF3673">
            <w:pPr>
              <w:rPr>
                <w:rFonts w:ascii="楷体" w:hAnsi="楷体" w:eastAsia="楷体"/>
                <w:sz w:val="28"/>
                <w:szCs w:val="28"/>
              </w:rPr>
            </w:pPr>
          </w:p>
        </w:tc>
        <w:tc>
          <w:tcPr>
            <w:tcW w:w="840" w:type="dxa"/>
          </w:tcPr>
          <w:p w14:paraId="7D88566B">
            <w:pPr>
              <w:rPr>
                <w:rFonts w:ascii="楷体" w:hAnsi="楷体" w:eastAsia="楷体"/>
                <w:sz w:val="28"/>
                <w:szCs w:val="28"/>
              </w:rPr>
            </w:pPr>
          </w:p>
        </w:tc>
        <w:tc>
          <w:tcPr>
            <w:tcW w:w="1104" w:type="dxa"/>
          </w:tcPr>
          <w:p w14:paraId="301345BB">
            <w:pPr>
              <w:rPr>
                <w:rFonts w:ascii="楷体" w:hAnsi="楷体" w:eastAsia="楷体"/>
                <w:sz w:val="28"/>
                <w:szCs w:val="28"/>
              </w:rPr>
            </w:pPr>
          </w:p>
        </w:tc>
        <w:tc>
          <w:tcPr>
            <w:tcW w:w="4611" w:type="dxa"/>
            <w:gridSpan w:val="3"/>
          </w:tcPr>
          <w:p w14:paraId="04A5912A">
            <w:pPr>
              <w:rPr>
                <w:rFonts w:ascii="楷体" w:hAnsi="楷体" w:eastAsia="楷体"/>
                <w:sz w:val="28"/>
                <w:szCs w:val="28"/>
              </w:rPr>
            </w:pPr>
          </w:p>
        </w:tc>
      </w:tr>
      <w:tr w14:paraId="087E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B9CB384">
            <w:pPr>
              <w:rPr>
                <w:rFonts w:ascii="楷体" w:hAnsi="楷体" w:eastAsia="楷体"/>
                <w:sz w:val="28"/>
                <w:szCs w:val="28"/>
              </w:rPr>
            </w:pPr>
          </w:p>
        </w:tc>
        <w:tc>
          <w:tcPr>
            <w:tcW w:w="840" w:type="dxa"/>
          </w:tcPr>
          <w:p w14:paraId="40542A28">
            <w:pPr>
              <w:rPr>
                <w:rFonts w:ascii="楷体" w:hAnsi="楷体" w:eastAsia="楷体"/>
                <w:sz w:val="28"/>
                <w:szCs w:val="28"/>
              </w:rPr>
            </w:pPr>
          </w:p>
        </w:tc>
        <w:tc>
          <w:tcPr>
            <w:tcW w:w="1104" w:type="dxa"/>
          </w:tcPr>
          <w:p w14:paraId="5612CE28">
            <w:pPr>
              <w:rPr>
                <w:rFonts w:ascii="楷体" w:hAnsi="楷体" w:eastAsia="楷体"/>
                <w:sz w:val="28"/>
                <w:szCs w:val="28"/>
              </w:rPr>
            </w:pPr>
          </w:p>
        </w:tc>
        <w:tc>
          <w:tcPr>
            <w:tcW w:w="4611" w:type="dxa"/>
            <w:gridSpan w:val="3"/>
          </w:tcPr>
          <w:p w14:paraId="7A403D4B">
            <w:pPr>
              <w:rPr>
                <w:rFonts w:ascii="楷体" w:hAnsi="楷体" w:eastAsia="楷体"/>
                <w:sz w:val="28"/>
                <w:szCs w:val="28"/>
              </w:rPr>
            </w:pPr>
          </w:p>
        </w:tc>
      </w:tr>
      <w:tr w14:paraId="4C9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014EECE9">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14:paraId="4AA9B4D8">
            <w:pPr>
              <w:rPr>
                <w:rFonts w:ascii="楷体" w:hAnsi="楷体" w:eastAsia="楷体"/>
                <w:sz w:val="28"/>
                <w:szCs w:val="28"/>
              </w:rPr>
            </w:pPr>
          </w:p>
        </w:tc>
      </w:tr>
      <w:tr w14:paraId="4AF6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14:paraId="19A6D4D0">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14:paraId="7A85D072">
            <w:pPr>
              <w:rPr>
                <w:rFonts w:ascii="楷体" w:hAnsi="楷体" w:eastAsia="楷体"/>
                <w:sz w:val="28"/>
                <w:szCs w:val="28"/>
              </w:rPr>
            </w:pPr>
          </w:p>
        </w:tc>
      </w:tr>
      <w:tr w14:paraId="6C3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14:paraId="3CB3673A">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14:paraId="71F622E7">
            <w:pPr>
              <w:rPr>
                <w:rFonts w:ascii="楷体" w:hAnsi="楷体" w:eastAsia="楷体"/>
                <w:sz w:val="28"/>
                <w:szCs w:val="28"/>
              </w:rPr>
            </w:pPr>
          </w:p>
        </w:tc>
      </w:tr>
    </w:tbl>
    <w:p w14:paraId="095C9044">
      <w:pPr>
        <w:rPr>
          <w:rFonts w:hint="eastAsia" w:ascii="楷体" w:hAnsi="楷体" w:eastAsia="楷体"/>
          <w:sz w:val="32"/>
          <w:szCs w:val="32"/>
          <w:lang w:eastAsia="zh-CN"/>
        </w:rPr>
      </w:pPr>
      <w:r>
        <w:rPr>
          <w:rFonts w:hint="eastAsia" w:ascii="楷体" w:hAnsi="楷体" w:eastAsia="楷体"/>
          <w:sz w:val="32"/>
          <w:szCs w:val="32"/>
        </w:rPr>
        <w:t>使用部门：</w:t>
      </w:r>
      <w:r>
        <w:rPr>
          <w:rFonts w:hint="eastAsia" w:ascii="楷体" w:hAnsi="楷体" w:eastAsia="楷体"/>
          <w:sz w:val="32"/>
          <w:szCs w:val="32"/>
          <w:lang w:eastAsia="zh-CN"/>
        </w:rPr>
        <w:t>校园管理科</w:t>
      </w:r>
    </w:p>
    <w:p w14:paraId="3526AD4B">
      <w:pPr>
        <w:ind w:firstLine="5880" w:firstLineChars="2100"/>
        <w:rPr>
          <w:rFonts w:ascii="楷体" w:hAnsi="楷体" w:eastAsia="楷体"/>
          <w:sz w:val="24"/>
          <w:szCs w:val="24"/>
        </w:rPr>
      </w:pPr>
      <w:r>
        <w:rPr>
          <w:rFonts w:hint="eastAsia" w:ascii="楷体" w:hAnsi="楷体" w:eastAsia="楷体"/>
          <w:sz w:val="28"/>
          <w:szCs w:val="28"/>
        </w:rPr>
        <w:t>时间：</w:t>
      </w:r>
    </w:p>
    <w:p w14:paraId="5BAB2164">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14:paraId="4FF380F9">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14:paraId="3F096E41">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14:paraId="75D1B76D">
      <w:pPr>
        <w:jc w:val="center"/>
        <w:rPr>
          <w:rFonts w:ascii="楷体" w:hAnsi="楷体" w:eastAsia="楷体"/>
          <w:b/>
          <w:sz w:val="24"/>
          <w:szCs w:val="24"/>
        </w:rPr>
      </w:pPr>
    </w:p>
    <w:p w14:paraId="170EB20B">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ACB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1C8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9B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5DD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591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D09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1B2D18A5"/>
    <w:rsid w:val="2DA13D9A"/>
    <w:rsid w:val="34552F40"/>
    <w:rsid w:val="37656AF4"/>
    <w:rsid w:val="46B6456A"/>
    <w:rsid w:val="48257984"/>
    <w:rsid w:val="4A94249B"/>
    <w:rsid w:val="4D04391B"/>
    <w:rsid w:val="50D3608F"/>
    <w:rsid w:val="5E657B19"/>
    <w:rsid w:val="5E924738"/>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197</Words>
  <Characters>203</Characters>
  <Lines>0</Lines>
  <Paragraphs>0</Paragraphs>
  <TotalTime>62</TotalTime>
  <ScaleCrop>false</ScaleCrop>
  <LinksUpToDate>false</LinksUpToDate>
  <CharactersWithSpaces>205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2024-11-21T01:08:39Z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0BE1FA69A6254B8AB4BF930BA1A12CBC_13</vt:lpwstr>
  </property>
</Properties>
</file>