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91DE7">
      <w:pPr>
        <w:jc w:val="center"/>
        <w:rPr>
          <w:rFonts w:hint="eastAsia" w:ascii="宋体" w:hAnsi="宋体" w:eastAsia="宋体" w:cs="宋体"/>
          <w:b/>
          <w:sz w:val="36"/>
          <w:szCs w:val="36"/>
        </w:rPr>
      </w:pPr>
      <w:r>
        <w:rPr>
          <w:rFonts w:hint="eastAsia" w:ascii="宋体" w:hAnsi="宋体" w:eastAsia="宋体" w:cs="宋体"/>
          <w:b/>
          <w:sz w:val="36"/>
          <w:szCs w:val="36"/>
          <w:lang w:eastAsia="zh-CN"/>
        </w:rPr>
        <w:t>后勤保障处工程</w:t>
      </w:r>
      <w:r>
        <w:rPr>
          <w:rFonts w:hint="eastAsia" w:ascii="宋体" w:hAnsi="宋体" w:eastAsia="宋体" w:cs="宋体"/>
          <w:b/>
          <w:sz w:val="36"/>
          <w:szCs w:val="36"/>
        </w:rPr>
        <w:t>类</w:t>
      </w:r>
      <w:r>
        <w:rPr>
          <w:rFonts w:hint="eastAsia" w:ascii="宋体" w:hAnsi="宋体" w:eastAsia="宋体" w:cs="宋体"/>
          <w:b/>
          <w:sz w:val="36"/>
          <w:szCs w:val="36"/>
          <w:lang w:eastAsia="zh-CN"/>
        </w:rPr>
        <w:t>维修</w:t>
      </w:r>
      <w:r>
        <w:rPr>
          <w:rFonts w:hint="eastAsia" w:ascii="宋体" w:hAnsi="宋体" w:eastAsia="宋体" w:cs="宋体"/>
          <w:b/>
          <w:sz w:val="36"/>
          <w:szCs w:val="36"/>
        </w:rPr>
        <w:t>项目报价单</w:t>
      </w:r>
    </w:p>
    <w:p w14:paraId="760025DA">
      <w:pPr>
        <w:jc w:val="center"/>
        <w:rPr>
          <w:rFonts w:ascii="楷体" w:hAnsi="楷体" w:eastAsia="楷体"/>
          <w:b/>
        </w:rPr>
      </w:pPr>
    </w:p>
    <w:p w14:paraId="116C093C">
      <w:pPr>
        <w:tabs>
          <w:tab w:val="left" w:pos="3351"/>
        </w:tabs>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项目名称：</w:t>
      </w:r>
    </w:p>
    <w:tbl>
      <w:tblPr>
        <w:tblStyle w:val="5"/>
        <w:tblpPr w:leftFromText="180" w:rightFromText="180" w:vertAnchor="page" w:horzAnchor="page" w:tblpX="1860" w:tblpY="337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239"/>
        <w:gridCol w:w="1478"/>
        <w:gridCol w:w="1149"/>
        <w:gridCol w:w="985"/>
        <w:gridCol w:w="1246"/>
        <w:gridCol w:w="1261"/>
      </w:tblGrid>
      <w:tr w14:paraId="5F57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vAlign w:val="center"/>
          </w:tcPr>
          <w:p w14:paraId="7D6D7F20">
            <w:pPr>
              <w:jc w:val="center"/>
              <w:rPr>
                <w:rFonts w:hint="eastAsia" w:ascii="宋体" w:hAnsi="宋体" w:eastAsia="宋体" w:cs="宋体"/>
                <w:sz w:val="24"/>
                <w:szCs w:val="24"/>
                <w:lang w:eastAsia="zh-CN"/>
              </w:rPr>
            </w:pPr>
            <w:r>
              <w:rPr>
                <w:rFonts w:hint="eastAsia" w:ascii="宋体" w:hAnsi="宋体" w:eastAsia="宋体" w:cs="宋体"/>
                <w:kern w:val="0"/>
                <w:sz w:val="24"/>
                <w:szCs w:val="24"/>
                <w:lang w:eastAsia="zh-CN"/>
              </w:rPr>
              <w:t>序号</w:t>
            </w:r>
          </w:p>
        </w:tc>
        <w:tc>
          <w:tcPr>
            <w:tcW w:w="727" w:type="pct"/>
            <w:vAlign w:val="center"/>
          </w:tcPr>
          <w:p w14:paraId="7E6B49B4">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项目名称</w:t>
            </w:r>
          </w:p>
        </w:tc>
        <w:tc>
          <w:tcPr>
            <w:tcW w:w="867" w:type="pct"/>
            <w:vAlign w:val="center"/>
          </w:tcPr>
          <w:p w14:paraId="7F62E4FA">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项目特</w:t>
            </w:r>
            <w:bookmarkStart w:id="0" w:name="_GoBack"/>
            <w:bookmarkEnd w:id="0"/>
            <w:r>
              <w:rPr>
                <w:rFonts w:hint="eastAsia" w:ascii="宋体" w:hAnsi="宋体" w:eastAsia="宋体" w:cs="宋体"/>
                <w:i w:val="0"/>
                <w:iCs w:val="0"/>
                <w:color w:val="000000"/>
                <w:kern w:val="0"/>
                <w:sz w:val="24"/>
                <w:szCs w:val="24"/>
                <w:u w:val="none"/>
                <w:lang w:val="en-US" w:eastAsia="zh-CN" w:bidi="ar"/>
              </w:rPr>
              <w:t>征描述</w:t>
            </w:r>
          </w:p>
        </w:tc>
        <w:tc>
          <w:tcPr>
            <w:tcW w:w="674" w:type="pct"/>
            <w:vAlign w:val="center"/>
          </w:tcPr>
          <w:p w14:paraId="1E3A1A79">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计量单位</w:t>
            </w:r>
          </w:p>
        </w:tc>
        <w:tc>
          <w:tcPr>
            <w:tcW w:w="578" w:type="pct"/>
            <w:vAlign w:val="center"/>
          </w:tcPr>
          <w:p w14:paraId="6CD7481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工程量</w:t>
            </w:r>
          </w:p>
        </w:tc>
        <w:tc>
          <w:tcPr>
            <w:tcW w:w="731" w:type="pct"/>
            <w:vAlign w:val="center"/>
          </w:tcPr>
          <w:p w14:paraId="2BB1586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738" w:type="pct"/>
            <w:vAlign w:val="center"/>
          </w:tcPr>
          <w:p w14:paraId="68F137F1">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14:paraId="3501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tcPr>
          <w:p w14:paraId="2E7DFE3C">
            <w:pPr>
              <w:rPr>
                <w:rFonts w:hint="eastAsia" w:ascii="宋体" w:hAnsi="宋体" w:eastAsia="宋体" w:cs="宋体"/>
                <w:b w:val="0"/>
                <w:bCs w:val="0"/>
                <w:sz w:val="24"/>
                <w:szCs w:val="24"/>
                <w:lang w:val="en-US" w:eastAsia="zh-CN"/>
              </w:rPr>
            </w:pPr>
          </w:p>
        </w:tc>
        <w:tc>
          <w:tcPr>
            <w:tcW w:w="727" w:type="pct"/>
            <w:vAlign w:val="center"/>
          </w:tcPr>
          <w:p w14:paraId="7F93109E">
            <w:pPr>
              <w:keepNext w:val="0"/>
              <w:keepLines w:val="0"/>
              <w:widowControl/>
              <w:suppressLineNumbers w:val="0"/>
              <w:jc w:val="left"/>
              <w:textAlignment w:val="center"/>
              <w:rPr>
                <w:rFonts w:hint="eastAsia" w:ascii="宋体" w:hAnsi="宋体" w:eastAsia="宋体" w:cs="宋体"/>
                <w:sz w:val="24"/>
                <w:szCs w:val="24"/>
              </w:rPr>
            </w:pPr>
          </w:p>
        </w:tc>
        <w:tc>
          <w:tcPr>
            <w:tcW w:w="867" w:type="pct"/>
            <w:vAlign w:val="center"/>
          </w:tcPr>
          <w:p w14:paraId="53C083B2">
            <w:pPr>
              <w:keepNext w:val="0"/>
              <w:keepLines w:val="0"/>
              <w:widowControl/>
              <w:suppressLineNumbers w:val="0"/>
              <w:jc w:val="left"/>
              <w:textAlignment w:val="center"/>
              <w:rPr>
                <w:rFonts w:hint="eastAsia" w:ascii="宋体" w:hAnsi="宋体" w:eastAsia="宋体" w:cs="宋体"/>
                <w:sz w:val="24"/>
                <w:szCs w:val="24"/>
              </w:rPr>
            </w:pPr>
          </w:p>
        </w:tc>
        <w:tc>
          <w:tcPr>
            <w:tcW w:w="674" w:type="pct"/>
            <w:vAlign w:val="center"/>
          </w:tcPr>
          <w:p w14:paraId="51CD2368">
            <w:pPr>
              <w:keepNext w:val="0"/>
              <w:keepLines w:val="0"/>
              <w:widowControl/>
              <w:suppressLineNumbers w:val="0"/>
              <w:jc w:val="center"/>
              <w:textAlignment w:val="center"/>
              <w:rPr>
                <w:rFonts w:hint="eastAsia" w:ascii="宋体" w:hAnsi="宋体" w:eastAsia="宋体" w:cs="宋体"/>
                <w:sz w:val="24"/>
                <w:szCs w:val="24"/>
              </w:rPr>
            </w:pPr>
          </w:p>
        </w:tc>
        <w:tc>
          <w:tcPr>
            <w:tcW w:w="578" w:type="pct"/>
            <w:vAlign w:val="center"/>
          </w:tcPr>
          <w:p w14:paraId="53ADEF5F">
            <w:pPr>
              <w:keepNext w:val="0"/>
              <w:keepLines w:val="0"/>
              <w:widowControl/>
              <w:suppressLineNumbers w:val="0"/>
              <w:jc w:val="center"/>
              <w:textAlignment w:val="center"/>
              <w:rPr>
                <w:rFonts w:hint="eastAsia" w:ascii="宋体" w:hAnsi="宋体" w:eastAsia="宋体" w:cs="宋体"/>
                <w:sz w:val="24"/>
                <w:szCs w:val="24"/>
              </w:rPr>
            </w:pPr>
          </w:p>
        </w:tc>
        <w:tc>
          <w:tcPr>
            <w:tcW w:w="731" w:type="pct"/>
          </w:tcPr>
          <w:p w14:paraId="63337BA0">
            <w:pPr>
              <w:rPr>
                <w:rFonts w:hint="eastAsia" w:ascii="宋体" w:hAnsi="宋体" w:eastAsia="宋体" w:cs="宋体"/>
                <w:sz w:val="24"/>
                <w:szCs w:val="24"/>
              </w:rPr>
            </w:pPr>
          </w:p>
        </w:tc>
        <w:tc>
          <w:tcPr>
            <w:tcW w:w="738" w:type="pct"/>
          </w:tcPr>
          <w:p w14:paraId="5FA9AF09">
            <w:pPr>
              <w:rPr>
                <w:rFonts w:hint="eastAsia" w:ascii="宋体" w:hAnsi="宋体" w:eastAsia="宋体" w:cs="宋体"/>
                <w:sz w:val="24"/>
                <w:szCs w:val="24"/>
              </w:rPr>
            </w:pPr>
          </w:p>
        </w:tc>
      </w:tr>
      <w:tr w14:paraId="37D6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82" w:type="pct"/>
          </w:tcPr>
          <w:p w14:paraId="5609849F">
            <w:pPr>
              <w:rPr>
                <w:rFonts w:hint="eastAsia" w:ascii="宋体" w:hAnsi="宋体" w:eastAsia="宋体" w:cs="宋体"/>
                <w:b w:val="0"/>
                <w:bCs w:val="0"/>
                <w:sz w:val="24"/>
                <w:szCs w:val="24"/>
                <w:lang w:val="en-US" w:eastAsia="zh-CN"/>
              </w:rPr>
            </w:pPr>
          </w:p>
        </w:tc>
        <w:tc>
          <w:tcPr>
            <w:tcW w:w="727" w:type="pct"/>
            <w:vAlign w:val="center"/>
          </w:tcPr>
          <w:p w14:paraId="0064F0DB">
            <w:pPr>
              <w:keepNext w:val="0"/>
              <w:keepLines w:val="0"/>
              <w:widowControl/>
              <w:suppressLineNumbers w:val="0"/>
              <w:jc w:val="left"/>
              <w:textAlignment w:val="center"/>
              <w:rPr>
                <w:rFonts w:hint="eastAsia" w:ascii="宋体" w:hAnsi="宋体" w:eastAsia="宋体" w:cs="宋体"/>
                <w:sz w:val="24"/>
                <w:szCs w:val="24"/>
              </w:rPr>
            </w:pPr>
          </w:p>
        </w:tc>
        <w:tc>
          <w:tcPr>
            <w:tcW w:w="867" w:type="pct"/>
            <w:vAlign w:val="center"/>
          </w:tcPr>
          <w:p w14:paraId="7DE50B99">
            <w:pPr>
              <w:keepNext w:val="0"/>
              <w:keepLines w:val="0"/>
              <w:widowControl/>
              <w:suppressLineNumbers w:val="0"/>
              <w:jc w:val="left"/>
              <w:textAlignment w:val="center"/>
              <w:rPr>
                <w:rFonts w:hint="eastAsia" w:ascii="宋体" w:hAnsi="宋体" w:eastAsia="宋体" w:cs="宋体"/>
                <w:sz w:val="24"/>
                <w:szCs w:val="24"/>
              </w:rPr>
            </w:pPr>
          </w:p>
        </w:tc>
        <w:tc>
          <w:tcPr>
            <w:tcW w:w="674" w:type="pct"/>
            <w:vAlign w:val="center"/>
          </w:tcPr>
          <w:p w14:paraId="529FA61F">
            <w:pPr>
              <w:keepNext w:val="0"/>
              <w:keepLines w:val="0"/>
              <w:widowControl/>
              <w:suppressLineNumbers w:val="0"/>
              <w:jc w:val="center"/>
              <w:textAlignment w:val="center"/>
              <w:rPr>
                <w:rFonts w:hint="eastAsia" w:ascii="宋体" w:hAnsi="宋体" w:eastAsia="宋体" w:cs="宋体"/>
                <w:sz w:val="24"/>
                <w:szCs w:val="24"/>
              </w:rPr>
            </w:pPr>
          </w:p>
        </w:tc>
        <w:tc>
          <w:tcPr>
            <w:tcW w:w="578" w:type="pct"/>
            <w:vAlign w:val="center"/>
          </w:tcPr>
          <w:p w14:paraId="38BB0FCA">
            <w:pPr>
              <w:keepNext w:val="0"/>
              <w:keepLines w:val="0"/>
              <w:widowControl/>
              <w:suppressLineNumbers w:val="0"/>
              <w:jc w:val="center"/>
              <w:textAlignment w:val="center"/>
              <w:rPr>
                <w:rFonts w:hint="eastAsia" w:ascii="宋体" w:hAnsi="宋体" w:eastAsia="宋体" w:cs="宋体"/>
                <w:sz w:val="24"/>
                <w:szCs w:val="24"/>
              </w:rPr>
            </w:pPr>
          </w:p>
        </w:tc>
        <w:tc>
          <w:tcPr>
            <w:tcW w:w="731" w:type="pct"/>
          </w:tcPr>
          <w:p w14:paraId="032A8C94">
            <w:pPr>
              <w:rPr>
                <w:rFonts w:hint="eastAsia" w:ascii="宋体" w:hAnsi="宋体" w:eastAsia="宋体" w:cs="宋体"/>
                <w:sz w:val="24"/>
                <w:szCs w:val="24"/>
              </w:rPr>
            </w:pPr>
          </w:p>
        </w:tc>
        <w:tc>
          <w:tcPr>
            <w:tcW w:w="738" w:type="pct"/>
          </w:tcPr>
          <w:p w14:paraId="12B24AB3">
            <w:pPr>
              <w:rPr>
                <w:rFonts w:hint="eastAsia" w:ascii="宋体" w:hAnsi="宋体" w:eastAsia="宋体" w:cs="宋体"/>
                <w:sz w:val="24"/>
                <w:szCs w:val="24"/>
              </w:rPr>
            </w:pPr>
          </w:p>
        </w:tc>
      </w:tr>
      <w:tr w14:paraId="4E26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tcPr>
          <w:p w14:paraId="363AD69B">
            <w:pPr>
              <w:rPr>
                <w:rFonts w:hint="eastAsia" w:ascii="宋体" w:hAnsi="宋体" w:eastAsia="宋体" w:cs="宋体"/>
                <w:b w:val="0"/>
                <w:bCs w:val="0"/>
                <w:sz w:val="24"/>
                <w:szCs w:val="24"/>
                <w:lang w:val="en-US" w:eastAsia="zh-CN"/>
              </w:rPr>
            </w:pPr>
          </w:p>
        </w:tc>
        <w:tc>
          <w:tcPr>
            <w:tcW w:w="727" w:type="pct"/>
            <w:vAlign w:val="center"/>
          </w:tcPr>
          <w:p w14:paraId="37892FEF">
            <w:pPr>
              <w:keepNext w:val="0"/>
              <w:keepLines w:val="0"/>
              <w:widowControl/>
              <w:suppressLineNumbers w:val="0"/>
              <w:jc w:val="left"/>
              <w:textAlignment w:val="center"/>
              <w:rPr>
                <w:rFonts w:hint="eastAsia" w:ascii="宋体" w:hAnsi="宋体" w:eastAsia="宋体" w:cs="宋体"/>
                <w:sz w:val="24"/>
                <w:szCs w:val="24"/>
              </w:rPr>
            </w:pPr>
          </w:p>
        </w:tc>
        <w:tc>
          <w:tcPr>
            <w:tcW w:w="867" w:type="pct"/>
            <w:vAlign w:val="center"/>
          </w:tcPr>
          <w:p w14:paraId="2A6ED66C">
            <w:pPr>
              <w:keepNext w:val="0"/>
              <w:keepLines w:val="0"/>
              <w:widowControl/>
              <w:suppressLineNumbers w:val="0"/>
              <w:jc w:val="left"/>
              <w:textAlignment w:val="center"/>
              <w:rPr>
                <w:rFonts w:hint="eastAsia" w:ascii="宋体" w:hAnsi="宋体" w:eastAsia="宋体" w:cs="宋体"/>
                <w:sz w:val="24"/>
                <w:szCs w:val="24"/>
              </w:rPr>
            </w:pPr>
          </w:p>
        </w:tc>
        <w:tc>
          <w:tcPr>
            <w:tcW w:w="674" w:type="pct"/>
            <w:vAlign w:val="center"/>
          </w:tcPr>
          <w:p w14:paraId="7383AF22">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p>
        </w:tc>
        <w:tc>
          <w:tcPr>
            <w:tcW w:w="578" w:type="pct"/>
            <w:vAlign w:val="center"/>
          </w:tcPr>
          <w:p w14:paraId="0999BA19">
            <w:pPr>
              <w:jc w:val="center"/>
              <w:rPr>
                <w:rFonts w:hint="eastAsia" w:ascii="宋体" w:hAnsi="宋体" w:eastAsia="宋体" w:cs="宋体"/>
                <w:sz w:val="24"/>
                <w:szCs w:val="24"/>
                <w:lang w:val="en-US" w:eastAsia="zh-CN"/>
              </w:rPr>
            </w:pPr>
          </w:p>
        </w:tc>
        <w:tc>
          <w:tcPr>
            <w:tcW w:w="731" w:type="pct"/>
          </w:tcPr>
          <w:p w14:paraId="24E24433">
            <w:pPr>
              <w:rPr>
                <w:rFonts w:hint="eastAsia" w:ascii="宋体" w:hAnsi="宋体" w:eastAsia="宋体" w:cs="宋体"/>
                <w:sz w:val="24"/>
                <w:szCs w:val="24"/>
              </w:rPr>
            </w:pPr>
          </w:p>
        </w:tc>
        <w:tc>
          <w:tcPr>
            <w:tcW w:w="738" w:type="pct"/>
          </w:tcPr>
          <w:p w14:paraId="6B4A9FA5">
            <w:pPr>
              <w:rPr>
                <w:rFonts w:hint="eastAsia" w:ascii="宋体" w:hAnsi="宋体" w:eastAsia="宋体" w:cs="宋体"/>
                <w:sz w:val="24"/>
                <w:szCs w:val="24"/>
              </w:rPr>
            </w:pPr>
          </w:p>
        </w:tc>
      </w:tr>
      <w:tr w14:paraId="482A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tcPr>
          <w:p w14:paraId="0C1EEABF">
            <w:pPr>
              <w:rPr>
                <w:rFonts w:hint="eastAsia" w:ascii="宋体" w:hAnsi="宋体" w:eastAsia="宋体" w:cs="宋体"/>
                <w:b w:val="0"/>
                <w:bCs w:val="0"/>
                <w:sz w:val="24"/>
                <w:szCs w:val="24"/>
                <w:lang w:val="en-US" w:eastAsia="zh-CN"/>
              </w:rPr>
            </w:pPr>
          </w:p>
        </w:tc>
        <w:tc>
          <w:tcPr>
            <w:tcW w:w="727" w:type="pct"/>
            <w:vAlign w:val="center"/>
          </w:tcPr>
          <w:p w14:paraId="596F9DC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67" w:type="pct"/>
            <w:vAlign w:val="center"/>
          </w:tcPr>
          <w:p w14:paraId="72DD8F7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74" w:type="pct"/>
            <w:vAlign w:val="center"/>
          </w:tcPr>
          <w:p w14:paraId="2CF08D0A">
            <w:pPr>
              <w:jc w:val="both"/>
              <w:rPr>
                <w:rFonts w:hint="eastAsia" w:ascii="宋体" w:hAnsi="宋体" w:eastAsia="宋体" w:cs="宋体"/>
                <w:sz w:val="24"/>
                <w:szCs w:val="24"/>
              </w:rPr>
            </w:pPr>
          </w:p>
        </w:tc>
        <w:tc>
          <w:tcPr>
            <w:tcW w:w="578" w:type="pct"/>
            <w:vAlign w:val="center"/>
          </w:tcPr>
          <w:p w14:paraId="4EAAD907">
            <w:pPr>
              <w:jc w:val="center"/>
              <w:rPr>
                <w:rFonts w:hint="eastAsia" w:ascii="宋体" w:hAnsi="宋体" w:eastAsia="宋体" w:cs="宋体"/>
                <w:sz w:val="24"/>
                <w:szCs w:val="24"/>
                <w:lang w:val="en-US" w:eastAsia="zh-CN"/>
              </w:rPr>
            </w:pPr>
          </w:p>
        </w:tc>
        <w:tc>
          <w:tcPr>
            <w:tcW w:w="731" w:type="pct"/>
          </w:tcPr>
          <w:p w14:paraId="526B736A">
            <w:pPr>
              <w:rPr>
                <w:rFonts w:hint="eastAsia" w:ascii="宋体" w:hAnsi="宋体" w:eastAsia="宋体" w:cs="宋体"/>
                <w:sz w:val="24"/>
                <w:szCs w:val="24"/>
              </w:rPr>
            </w:pPr>
          </w:p>
        </w:tc>
        <w:tc>
          <w:tcPr>
            <w:tcW w:w="738" w:type="pct"/>
          </w:tcPr>
          <w:p w14:paraId="30B6B6CF">
            <w:pPr>
              <w:rPr>
                <w:rFonts w:hint="eastAsia" w:ascii="宋体" w:hAnsi="宋体" w:eastAsia="宋体" w:cs="宋体"/>
                <w:sz w:val="24"/>
                <w:szCs w:val="24"/>
              </w:rPr>
            </w:pPr>
          </w:p>
        </w:tc>
      </w:tr>
      <w:tr w14:paraId="64D5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tcPr>
          <w:p w14:paraId="08451259">
            <w:pPr>
              <w:rPr>
                <w:rFonts w:hint="eastAsia" w:ascii="宋体" w:hAnsi="宋体" w:eastAsia="宋体" w:cs="宋体"/>
                <w:b w:val="0"/>
                <w:bCs w:val="0"/>
                <w:sz w:val="24"/>
                <w:szCs w:val="24"/>
                <w:lang w:val="en-US" w:eastAsia="zh-CN"/>
              </w:rPr>
            </w:pPr>
          </w:p>
        </w:tc>
        <w:tc>
          <w:tcPr>
            <w:tcW w:w="727" w:type="pct"/>
            <w:vAlign w:val="center"/>
          </w:tcPr>
          <w:p w14:paraId="34F17A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67" w:type="pct"/>
            <w:vAlign w:val="center"/>
          </w:tcPr>
          <w:p w14:paraId="346B77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74" w:type="pct"/>
            <w:vAlign w:val="center"/>
          </w:tcPr>
          <w:p w14:paraId="64EF1ED8">
            <w:pPr>
              <w:jc w:val="both"/>
              <w:rPr>
                <w:rFonts w:hint="eastAsia" w:ascii="宋体" w:hAnsi="宋体" w:eastAsia="宋体" w:cs="宋体"/>
                <w:sz w:val="24"/>
                <w:szCs w:val="24"/>
              </w:rPr>
            </w:pPr>
          </w:p>
        </w:tc>
        <w:tc>
          <w:tcPr>
            <w:tcW w:w="578" w:type="pct"/>
            <w:vAlign w:val="center"/>
          </w:tcPr>
          <w:p w14:paraId="1925805E">
            <w:pPr>
              <w:jc w:val="center"/>
              <w:rPr>
                <w:rFonts w:hint="eastAsia" w:ascii="宋体" w:hAnsi="宋体" w:eastAsia="宋体" w:cs="宋体"/>
                <w:sz w:val="24"/>
                <w:szCs w:val="24"/>
                <w:lang w:val="en-US" w:eastAsia="zh-CN"/>
              </w:rPr>
            </w:pPr>
          </w:p>
        </w:tc>
        <w:tc>
          <w:tcPr>
            <w:tcW w:w="731" w:type="pct"/>
          </w:tcPr>
          <w:p w14:paraId="4C76CA87">
            <w:pPr>
              <w:rPr>
                <w:rFonts w:hint="eastAsia" w:ascii="宋体" w:hAnsi="宋体" w:eastAsia="宋体" w:cs="宋体"/>
                <w:sz w:val="24"/>
                <w:szCs w:val="24"/>
              </w:rPr>
            </w:pPr>
          </w:p>
        </w:tc>
        <w:tc>
          <w:tcPr>
            <w:tcW w:w="738" w:type="pct"/>
          </w:tcPr>
          <w:p w14:paraId="2D8D58DE">
            <w:pPr>
              <w:rPr>
                <w:rFonts w:hint="eastAsia" w:ascii="宋体" w:hAnsi="宋体" w:eastAsia="宋体" w:cs="宋体"/>
                <w:sz w:val="24"/>
                <w:szCs w:val="24"/>
              </w:rPr>
            </w:pPr>
          </w:p>
        </w:tc>
      </w:tr>
      <w:tr w14:paraId="2F98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tcPr>
          <w:p w14:paraId="268C8097">
            <w:pPr>
              <w:rPr>
                <w:rFonts w:hint="eastAsia" w:ascii="宋体" w:hAnsi="宋体" w:eastAsia="宋体" w:cs="宋体"/>
                <w:b w:val="0"/>
                <w:bCs w:val="0"/>
                <w:sz w:val="24"/>
                <w:szCs w:val="24"/>
                <w:lang w:val="en-US" w:eastAsia="zh-CN"/>
              </w:rPr>
            </w:pPr>
          </w:p>
        </w:tc>
        <w:tc>
          <w:tcPr>
            <w:tcW w:w="727" w:type="pct"/>
            <w:vAlign w:val="center"/>
          </w:tcPr>
          <w:p w14:paraId="6454A31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67" w:type="pct"/>
            <w:vAlign w:val="center"/>
          </w:tcPr>
          <w:p w14:paraId="79F3460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74" w:type="pct"/>
            <w:vAlign w:val="center"/>
          </w:tcPr>
          <w:p w14:paraId="04AB7A4C">
            <w:pPr>
              <w:jc w:val="both"/>
              <w:rPr>
                <w:rFonts w:hint="eastAsia" w:ascii="宋体" w:hAnsi="宋体" w:eastAsia="宋体" w:cs="宋体"/>
                <w:sz w:val="24"/>
                <w:szCs w:val="24"/>
              </w:rPr>
            </w:pPr>
          </w:p>
        </w:tc>
        <w:tc>
          <w:tcPr>
            <w:tcW w:w="578" w:type="pct"/>
            <w:vAlign w:val="center"/>
          </w:tcPr>
          <w:p w14:paraId="34C69376">
            <w:pPr>
              <w:jc w:val="center"/>
              <w:rPr>
                <w:rFonts w:hint="eastAsia" w:ascii="宋体" w:hAnsi="宋体" w:eastAsia="宋体" w:cs="宋体"/>
                <w:sz w:val="24"/>
                <w:szCs w:val="24"/>
                <w:lang w:val="en-US" w:eastAsia="zh-CN"/>
              </w:rPr>
            </w:pPr>
          </w:p>
        </w:tc>
        <w:tc>
          <w:tcPr>
            <w:tcW w:w="731" w:type="pct"/>
          </w:tcPr>
          <w:p w14:paraId="409E7EAC">
            <w:pPr>
              <w:rPr>
                <w:rFonts w:hint="eastAsia" w:ascii="宋体" w:hAnsi="宋体" w:eastAsia="宋体" w:cs="宋体"/>
                <w:sz w:val="24"/>
                <w:szCs w:val="24"/>
              </w:rPr>
            </w:pPr>
          </w:p>
        </w:tc>
        <w:tc>
          <w:tcPr>
            <w:tcW w:w="738" w:type="pct"/>
          </w:tcPr>
          <w:p w14:paraId="66065EDC">
            <w:pPr>
              <w:rPr>
                <w:rFonts w:hint="eastAsia" w:ascii="宋体" w:hAnsi="宋体" w:eastAsia="宋体" w:cs="宋体"/>
                <w:sz w:val="24"/>
                <w:szCs w:val="24"/>
              </w:rPr>
            </w:pPr>
          </w:p>
        </w:tc>
      </w:tr>
      <w:tr w14:paraId="5D93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tcPr>
          <w:p w14:paraId="39AA7614">
            <w:pPr>
              <w:rPr>
                <w:rFonts w:hint="eastAsia" w:ascii="宋体" w:hAnsi="宋体" w:eastAsia="宋体" w:cs="宋体"/>
                <w:b w:val="0"/>
                <w:bCs w:val="0"/>
                <w:sz w:val="24"/>
                <w:szCs w:val="24"/>
                <w:lang w:val="en-US" w:eastAsia="zh-CN"/>
              </w:rPr>
            </w:pPr>
          </w:p>
        </w:tc>
        <w:tc>
          <w:tcPr>
            <w:tcW w:w="727" w:type="pct"/>
            <w:vAlign w:val="center"/>
          </w:tcPr>
          <w:p w14:paraId="43620A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67" w:type="pct"/>
            <w:vAlign w:val="center"/>
          </w:tcPr>
          <w:p w14:paraId="030A2F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74" w:type="pct"/>
            <w:vAlign w:val="center"/>
          </w:tcPr>
          <w:p w14:paraId="0705A93A">
            <w:pPr>
              <w:jc w:val="both"/>
              <w:rPr>
                <w:rFonts w:hint="eastAsia" w:ascii="宋体" w:hAnsi="宋体" w:eastAsia="宋体" w:cs="宋体"/>
                <w:sz w:val="24"/>
                <w:szCs w:val="24"/>
              </w:rPr>
            </w:pPr>
          </w:p>
        </w:tc>
        <w:tc>
          <w:tcPr>
            <w:tcW w:w="578" w:type="pct"/>
            <w:vAlign w:val="center"/>
          </w:tcPr>
          <w:p w14:paraId="3E6C9F5C">
            <w:pPr>
              <w:jc w:val="center"/>
              <w:rPr>
                <w:rFonts w:hint="eastAsia" w:ascii="宋体" w:hAnsi="宋体" w:eastAsia="宋体" w:cs="宋体"/>
                <w:sz w:val="24"/>
                <w:szCs w:val="24"/>
                <w:lang w:val="en-US" w:eastAsia="zh-CN"/>
              </w:rPr>
            </w:pPr>
          </w:p>
        </w:tc>
        <w:tc>
          <w:tcPr>
            <w:tcW w:w="731" w:type="pct"/>
          </w:tcPr>
          <w:p w14:paraId="427E1B42">
            <w:pPr>
              <w:rPr>
                <w:rFonts w:hint="eastAsia" w:ascii="宋体" w:hAnsi="宋体" w:eastAsia="宋体" w:cs="宋体"/>
                <w:sz w:val="24"/>
                <w:szCs w:val="24"/>
              </w:rPr>
            </w:pPr>
          </w:p>
        </w:tc>
        <w:tc>
          <w:tcPr>
            <w:tcW w:w="738" w:type="pct"/>
          </w:tcPr>
          <w:p w14:paraId="7311C0C3">
            <w:pPr>
              <w:rPr>
                <w:rFonts w:hint="eastAsia" w:ascii="宋体" w:hAnsi="宋体" w:eastAsia="宋体" w:cs="宋体"/>
                <w:sz w:val="24"/>
                <w:szCs w:val="24"/>
              </w:rPr>
            </w:pPr>
          </w:p>
        </w:tc>
      </w:tr>
      <w:tr w14:paraId="229B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2" w:type="pct"/>
          </w:tcPr>
          <w:p w14:paraId="60748005">
            <w:pPr>
              <w:rPr>
                <w:rFonts w:hint="eastAsia" w:ascii="宋体" w:hAnsi="宋体" w:eastAsia="宋体" w:cs="宋体"/>
                <w:sz w:val="24"/>
                <w:szCs w:val="24"/>
              </w:rPr>
            </w:pPr>
            <w:r>
              <w:rPr>
                <w:rFonts w:hint="eastAsia" w:ascii="宋体" w:hAnsi="宋体" w:eastAsia="宋体" w:cs="宋体"/>
                <w:kern w:val="0"/>
                <w:sz w:val="24"/>
                <w:szCs w:val="24"/>
              </w:rPr>
              <w:t>总体报价（元）</w:t>
            </w:r>
          </w:p>
        </w:tc>
        <w:tc>
          <w:tcPr>
            <w:tcW w:w="4317" w:type="pct"/>
            <w:gridSpan w:val="6"/>
          </w:tcPr>
          <w:p w14:paraId="423E167F">
            <w:pPr>
              <w:rPr>
                <w:rFonts w:hint="eastAsia" w:ascii="宋体" w:hAnsi="宋体" w:eastAsia="宋体" w:cs="宋体"/>
                <w:sz w:val="24"/>
                <w:szCs w:val="24"/>
              </w:rPr>
            </w:pPr>
          </w:p>
        </w:tc>
      </w:tr>
      <w:tr w14:paraId="46F7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2" w:type="pct"/>
          </w:tcPr>
          <w:p w14:paraId="0A21F2F0">
            <w:pPr>
              <w:rPr>
                <w:rFonts w:hint="eastAsia" w:ascii="宋体" w:hAnsi="宋体" w:eastAsia="宋体" w:cs="宋体"/>
                <w:sz w:val="24"/>
                <w:szCs w:val="24"/>
              </w:rPr>
            </w:pPr>
            <w:r>
              <w:rPr>
                <w:rFonts w:hint="eastAsia" w:ascii="宋体" w:hAnsi="宋体" w:eastAsia="宋体" w:cs="宋体"/>
                <w:kern w:val="0"/>
                <w:sz w:val="24"/>
                <w:szCs w:val="24"/>
              </w:rPr>
              <w:t>联系人及联系方式</w:t>
            </w:r>
          </w:p>
        </w:tc>
        <w:tc>
          <w:tcPr>
            <w:tcW w:w="4317" w:type="pct"/>
            <w:gridSpan w:val="6"/>
          </w:tcPr>
          <w:p w14:paraId="263C7403">
            <w:pPr>
              <w:rPr>
                <w:rFonts w:hint="eastAsia" w:ascii="宋体" w:hAnsi="宋体" w:eastAsia="宋体" w:cs="宋体"/>
                <w:sz w:val="24"/>
                <w:szCs w:val="24"/>
              </w:rPr>
            </w:pPr>
          </w:p>
        </w:tc>
      </w:tr>
      <w:tr w14:paraId="354C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82" w:type="pct"/>
          </w:tcPr>
          <w:p w14:paraId="43359FE0">
            <w:pPr>
              <w:rPr>
                <w:rFonts w:hint="eastAsia" w:ascii="宋体" w:hAnsi="宋体" w:eastAsia="宋体" w:cs="宋体"/>
                <w:sz w:val="24"/>
                <w:szCs w:val="24"/>
              </w:rPr>
            </w:pPr>
            <w:r>
              <w:rPr>
                <w:rFonts w:hint="eastAsia" w:ascii="宋体" w:hAnsi="宋体" w:eastAsia="宋体" w:cs="宋体"/>
                <w:kern w:val="0"/>
                <w:sz w:val="24"/>
                <w:szCs w:val="24"/>
              </w:rPr>
              <w:t>报价单位（签章）</w:t>
            </w:r>
          </w:p>
        </w:tc>
        <w:tc>
          <w:tcPr>
            <w:tcW w:w="4317" w:type="pct"/>
            <w:gridSpan w:val="6"/>
          </w:tcPr>
          <w:p w14:paraId="1D50D50D">
            <w:pPr>
              <w:rPr>
                <w:rFonts w:hint="eastAsia" w:ascii="宋体" w:hAnsi="宋体" w:eastAsia="宋体" w:cs="宋体"/>
                <w:sz w:val="24"/>
                <w:szCs w:val="24"/>
              </w:rPr>
            </w:pPr>
          </w:p>
        </w:tc>
      </w:tr>
    </w:tbl>
    <w:p w14:paraId="6A2F1E9D">
      <w:pPr>
        <w:rPr>
          <w:rFonts w:hint="eastAsia" w:ascii="宋体" w:hAnsi="宋体" w:eastAsia="宋体" w:cs="宋体"/>
          <w:sz w:val="28"/>
          <w:szCs w:val="28"/>
        </w:rPr>
      </w:pPr>
      <w:r>
        <w:rPr>
          <w:rFonts w:hint="eastAsia" w:ascii="宋体" w:hAnsi="宋体" w:eastAsia="宋体" w:cs="宋体"/>
          <w:sz w:val="24"/>
          <w:szCs w:val="24"/>
          <w:lang w:eastAsia="zh-CN"/>
        </w:rPr>
        <w:t>报价</w:t>
      </w:r>
      <w:r>
        <w:rPr>
          <w:rFonts w:hint="eastAsia" w:ascii="宋体" w:hAnsi="宋体" w:eastAsia="宋体" w:cs="宋体"/>
          <w:sz w:val="24"/>
          <w:szCs w:val="24"/>
        </w:rPr>
        <w:t>时间</w:t>
      </w:r>
      <w:r>
        <w:rPr>
          <w:rFonts w:hint="eastAsia" w:ascii="宋体" w:hAnsi="宋体" w:eastAsia="宋体" w:cs="宋体"/>
          <w:sz w:val="28"/>
          <w:szCs w:val="28"/>
        </w:rPr>
        <w:t>：</w:t>
      </w:r>
    </w:p>
    <w:p w14:paraId="025F2B5C">
      <w:pPr>
        <w:tabs>
          <w:tab w:val="left" w:pos="741"/>
        </w:tabs>
        <w:jc w:val="left"/>
        <w:rPr>
          <w:rFonts w:hint="eastAsia" w:ascii="宋体" w:hAnsi="宋体" w:eastAsia="宋体" w:cs="宋体"/>
          <w:b w:val="0"/>
          <w:bCs w:val="0"/>
          <w:sz w:val="24"/>
          <w:szCs w:val="24"/>
          <w:lang w:eastAsia="zh-CN"/>
        </w:rPr>
      </w:pPr>
    </w:p>
    <w:p w14:paraId="2FC95185">
      <w:pPr>
        <w:rPr>
          <w:rFonts w:hint="eastAsia" w:ascii="宋体" w:hAnsi="宋体" w:eastAsia="宋体" w:cs="宋体"/>
          <w:sz w:val="28"/>
          <w:szCs w:val="28"/>
        </w:rPr>
      </w:pPr>
      <w:r>
        <w:rPr>
          <w:rFonts w:hint="eastAsia" w:ascii="宋体" w:hAnsi="宋体" w:eastAsia="宋体" w:cs="宋体"/>
          <w:sz w:val="28"/>
          <w:szCs w:val="28"/>
        </w:rPr>
        <w:t>注：1、超出采购预算与未签章的为无效报价单；</w:t>
      </w:r>
    </w:p>
    <w:p w14:paraId="24A3FDDC">
      <w:pPr>
        <w:ind w:firstLine="560" w:firstLineChars="200"/>
        <w:rPr>
          <w:rFonts w:hint="eastAsia" w:ascii="宋体" w:hAnsi="宋体" w:eastAsia="宋体" w:cs="宋体"/>
          <w:sz w:val="28"/>
          <w:szCs w:val="28"/>
        </w:rPr>
      </w:pPr>
      <w:r>
        <w:rPr>
          <w:rFonts w:hint="eastAsia" w:ascii="宋体" w:hAnsi="宋体" w:eastAsia="宋体" w:cs="宋体"/>
          <w:sz w:val="28"/>
          <w:szCs w:val="28"/>
        </w:rPr>
        <w:t>2、同时提供报价单位加盖公章的营业执照复印件；</w:t>
      </w:r>
    </w:p>
    <w:p w14:paraId="3C6F608E">
      <w:pPr>
        <w:ind w:left="559" w:leftChars="266"/>
        <w:rPr>
          <w:rFonts w:hint="eastAsia" w:ascii="宋体" w:hAnsi="宋体" w:eastAsia="宋体" w:cs="宋体"/>
          <w:sz w:val="28"/>
          <w:szCs w:val="28"/>
        </w:rPr>
      </w:pPr>
      <w:r>
        <w:rPr>
          <w:rFonts w:hint="eastAsia" w:ascii="宋体" w:hAnsi="宋体" w:eastAsia="宋体" w:cs="宋体"/>
          <w:sz w:val="28"/>
          <w:szCs w:val="28"/>
        </w:rPr>
        <w:t>3、联系人为非报价单位法人代表的需提供法人代表针对本项目的授权书（签名、签章）。</w:t>
      </w:r>
    </w:p>
    <w:p w14:paraId="5DE91143">
      <w:pPr>
        <w:jc w:val="center"/>
        <w:rPr>
          <w:rFonts w:hint="eastAsia" w:ascii="宋体" w:hAnsi="宋体" w:eastAsia="宋体" w:cs="宋体"/>
          <w:b/>
          <w:sz w:val="28"/>
          <w:szCs w:val="28"/>
        </w:rPr>
      </w:pPr>
    </w:p>
    <w:p w14:paraId="71436E3C">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825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E79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DCA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110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CF79">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CF0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Y3NjkwZjM4MTZiY2Q2ZTllYjZlYzQ1ODg1OWU4NmIifQ=="/>
  </w:docVars>
  <w:rsids>
    <w:rsidRoot w:val="00B42738"/>
    <w:rsid w:val="00200278"/>
    <w:rsid w:val="0034250E"/>
    <w:rsid w:val="00462C33"/>
    <w:rsid w:val="0048409C"/>
    <w:rsid w:val="004D059D"/>
    <w:rsid w:val="007058EC"/>
    <w:rsid w:val="00784435"/>
    <w:rsid w:val="00810A39"/>
    <w:rsid w:val="009C5339"/>
    <w:rsid w:val="00B42738"/>
    <w:rsid w:val="00C034FD"/>
    <w:rsid w:val="00CA20BF"/>
    <w:rsid w:val="00DE3E0F"/>
    <w:rsid w:val="00E71E10"/>
    <w:rsid w:val="00E81D54"/>
    <w:rsid w:val="00FC2C4B"/>
    <w:rsid w:val="11D71C8A"/>
    <w:rsid w:val="4D04391B"/>
    <w:rsid w:val="50204917"/>
    <w:rsid w:val="5D294E30"/>
    <w:rsid w:val="61CC0F9A"/>
    <w:rsid w:val="64CE7C3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szCs w:val="18"/>
    </w:rPr>
  </w:style>
  <w:style w:type="paragraph" w:styleId="3">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autoRedefine/>
    <w:semiHidden/>
    <w:qFormat/>
    <w:locked/>
    <w:uiPriority w:val="99"/>
    <w:rPr>
      <w:rFonts w:cs="Times New Roman"/>
      <w:sz w:val="18"/>
      <w:szCs w:val="18"/>
    </w:rPr>
  </w:style>
  <w:style w:type="character" w:customStyle="1" w:styleId="9">
    <w:name w:val="页脚 Char"/>
    <w:basedOn w:val="7"/>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Words>
  <Characters>162</Characters>
  <Lines>1</Lines>
  <Paragraphs>1</Paragraphs>
  <TotalTime>4</TotalTime>
  <ScaleCrop>false</ScaleCrop>
  <LinksUpToDate>false</LinksUpToDate>
  <CharactersWithSpaces>162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2024-04-07T06:24:00Z</dcterms:created>
  <dc:creator>1</dc:creator>
  <cp:lastModifiedBy>★豫★</cp:lastModifiedBy>
  <dcterms:modified xsi:type="dcterms:W3CDTF">2024-08-05T10:08:50Z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947F8DFF2EBB4A619ACA5594154FFB92_13</vt:lpwstr>
  </property>
</Properties>
</file>